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0D6" w:rsidRPr="003200D6" w:rsidRDefault="003200D6" w:rsidP="007D648D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OLE_LINK3"/>
      <w:r w:rsidRPr="003200D6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3200D6" w:rsidRPr="003200D6" w:rsidRDefault="003200D6" w:rsidP="007D648D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3200D6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bookmarkEnd w:id="0"/>
    <w:p w:rsidR="00E3208E" w:rsidRDefault="000154AA" w:rsidP="007D648D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E3208E">
        <w:rPr>
          <w:rFonts w:ascii="PT Astra Serif" w:hAnsi="PT Astra Serif"/>
          <w:b/>
          <w:sz w:val="28"/>
          <w:szCs w:val="28"/>
        </w:rPr>
        <w:t>О внесении изменений Закон</w:t>
      </w:r>
      <w:r w:rsidR="00C3631D">
        <w:rPr>
          <w:rFonts w:ascii="PT Astra Serif" w:hAnsi="PT Astra Serif"/>
          <w:b/>
          <w:sz w:val="28"/>
          <w:szCs w:val="28"/>
        </w:rPr>
        <w:t xml:space="preserve"> </w:t>
      </w:r>
      <w:r w:rsidR="00E3208E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="00E3208E">
        <w:rPr>
          <w:rFonts w:ascii="PT Astra Serif" w:hAnsi="PT Astra Serif"/>
          <w:b/>
          <w:sz w:val="28"/>
          <w:szCs w:val="28"/>
        </w:rPr>
        <w:br/>
        <w:t xml:space="preserve">«О статусе педагогических работников, осуществляющих </w:t>
      </w:r>
      <w:r w:rsidR="00E3208E">
        <w:rPr>
          <w:rFonts w:ascii="PT Astra Serif" w:hAnsi="PT Astra Serif"/>
          <w:b/>
          <w:sz w:val="28"/>
          <w:szCs w:val="28"/>
        </w:rPr>
        <w:br/>
        <w:t>педагогическую деятельность на территории Ульяновской области»</w:t>
      </w:r>
    </w:p>
    <w:p w:rsidR="003200D6" w:rsidRPr="003200D6" w:rsidRDefault="003200D6" w:rsidP="00E96B6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</w:pPr>
    </w:p>
    <w:p w:rsidR="003200D6" w:rsidRDefault="003200D6" w:rsidP="00B10228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3200D6"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  <w:tab/>
      </w:r>
      <w:r w:rsidRPr="003200D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Проект Закона Ульяновской области</w:t>
      </w:r>
      <w:r w:rsidRPr="003200D6"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  <w:t xml:space="preserve"> </w:t>
      </w:r>
      <w:r w:rsidRPr="003200D6">
        <w:rPr>
          <w:rFonts w:ascii="PT Astra Serif" w:hAnsi="PT Astra Serif"/>
          <w:sz w:val="28"/>
          <w:szCs w:val="28"/>
        </w:rPr>
        <w:t>«О внесении изменени</w:t>
      </w:r>
      <w:r w:rsidR="000154AA">
        <w:rPr>
          <w:rFonts w:ascii="PT Astra Serif" w:hAnsi="PT Astra Serif"/>
          <w:sz w:val="28"/>
          <w:szCs w:val="28"/>
        </w:rPr>
        <w:t>й</w:t>
      </w:r>
      <w:r w:rsidRPr="003200D6">
        <w:rPr>
          <w:rFonts w:ascii="PT Astra Serif" w:hAnsi="PT Astra Serif"/>
          <w:sz w:val="28"/>
          <w:szCs w:val="28"/>
        </w:rPr>
        <w:t xml:space="preserve"> в</w:t>
      </w:r>
      <w:r w:rsidR="0037349D">
        <w:rPr>
          <w:rFonts w:ascii="PT Astra Serif" w:hAnsi="PT Astra Serif"/>
          <w:sz w:val="28"/>
          <w:szCs w:val="28"/>
        </w:rPr>
        <w:t xml:space="preserve"> </w:t>
      </w:r>
      <w:r w:rsidRPr="003200D6">
        <w:rPr>
          <w:rFonts w:ascii="PT Astra Serif" w:hAnsi="PT Astra Serif"/>
          <w:sz w:val="28"/>
          <w:szCs w:val="28"/>
        </w:rPr>
        <w:t>Закон</w:t>
      </w:r>
      <w:r w:rsidR="00C3631D">
        <w:rPr>
          <w:rFonts w:ascii="PT Astra Serif" w:hAnsi="PT Astra Serif"/>
          <w:sz w:val="28"/>
          <w:szCs w:val="28"/>
        </w:rPr>
        <w:t xml:space="preserve"> </w:t>
      </w:r>
      <w:r w:rsidRPr="003200D6">
        <w:rPr>
          <w:rFonts w:ascii="PT Astra Serif" w:hAnsi="PT Astra Serif"/>
          <w:sz w:val="28"/>
          <w:szCs w:val="28"/>
        </w:rPr>
        <w:t>Ульяновской области «О статусе педагогических работников, осуществляющих педагогическую деятельность на территории Ульяновской области»</w:t>
      </w:r>
      <w:r>
        <w:rPr>
          <w:rFonts w:ascii="PT Astra Serif" w:hAnsi="PT Astra Serif"/>
          <w:sz w:val="28"/>
          <w:szCs w:val="28"/>
        </w:rPr>
        <w:t xml:space="preserve"> разработан с целью внесения изменени</w:t>
      </w:r>
      <w:r w:rsidR="000154AA">
        <w:rPr>
          <w:rFonts w:ascii="PT Astra Serif" w:hAnsi="PT Astra Serif"/>
          <w:sz w:val="28"/>
          <w:szCs w:val="28"/>
        </w:rPr>
        <w:t>й</w:t>
      </w:r>
      <w:r>
        <w:rPr>
          <w:rFonts w:ascii="PT Astra Serif" w:hAnsi="PT Astra Serif"/>
          <w:sz w:val="28"/>
          <w:szCs w:val="28"/>
        </w:rPr>
        <w:t xml:space="preserve"> </w:t>
      </w:r>
      <w:r w:rsidR="000154AA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3200D6">
        <w:rPr>
          <w:rFonts w:ascii="PT Astra Serif" w:hAnsi="PT Astra Serif"/>
          <w:sz w:val="28"/>
          <w:szCs w:val="28"/>
        </w:rPr>
        <w:t>Закон Ульяновской области</w:t>
      </w:r>
      <w:r>
        <w:rPr>
          <w:rFonts w:ascii="PT Astra Serif" w:hAnsi="PT Astra Serif"/>
          <w:sz w:val="28"/>
          <w:szCs w:val="28"/>
        </w:rPr>
        <w:t xml:space="preserve"> от </w:t>
      </w:r>
      <w:r>
        <w:rPr>
          <w:rFonts w:ascii="PT Astra Serif" w:hAnsi="PT Astra Serif" w:cs="PT Astra Serif"/>
          <w:sz w:val="28"/>
          <w:szCs w:val="28"/>
        </w:rPr>
        <w:t xml:space="preserve">25.09.2019 № 109-ЗО </w:t>
      </w:r>
      <w:r w:rsidRPr="003200D6">
        <w:rPr>
          <w:rFonts w:ascii="PT Astra Serif" w:hAnsi="PT Astra Serif"/>
          <w:sz w:val="28"/>
          <w:szCs w:val="28"/>
        </w:rPr>
        <w:t>«О статусе педагогических работников, осуществляющих педагогическую деятельность на территории Ульяновской области»</w:t>
      </w:r>
      <w:r>
        <w:rPr>
          <w:rFonts w:ascii="PT Astra Serif" w:hAnsi="PT Astra Serif"/>
          <w:sz w:val="28"/>
          <w:szCs w:val="28"/>
        </w:rPr>
        <w:t xml:space="preserve"> (далее – Закон № 109-ЗО). </w:t>
      </w:r>
    </w:p>
    <w:p w:rsidR="003200D6" w:rsidRDefault="003200D6" w:rsidP="00B10228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Предмет правового регулирования проекта закона - общественные отношения в сфере образования.</w:t>
      </w:r>
      <w:r>
        <w:rPr>
          <w:rFonts w:ascii="PT Astra Serif" w:hAnsi="PT Astra Serif"/>
          <w:sz w:val="28"/>
          <w:szCs w:val="28"/>
        </w:rPr>
        <w:tab/>
        <w:t>Изменени</w:t>
      </w:r>
      <w:r w:rsidR="000154AA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 в Закон №</w:t>
      </w:r>
      <w:r w:rsidR="00071A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109-ЗО внос</w:t>
      </w:r>
      <w:r w:rsidR="00DC1659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тся </w:t>
      </w:r>
      <w:r w:rsidR="00B10228">
        <w:rPr>
          <w:rFonts w:ascii="PT Astra Serif" w:hAnsi="PT Astra Serif"/>
          <w:sz w:val="28"/>
          <w:szCs w:val="28"/>
        </w:rPr>
        <w:t xml:space="preserve">                 </w:t>
      </w:r>
      <w:r>
        <w:rPr>
          <w:rFonts w:ascii="PT Astra Serif" w:hAnsi="PT Astra Serif"/>
          <w:sz w:val="28"/>
          <w:szCs w:val="28"/>
        </w:rPr>
        <w:t>в части уточнения</w:t>
      </w:r>
      <w:r w:rsidR="00C3631D">
        <w:rPr>
          <w:rFonts w:ascii="PT Astra Serif" w:hAnsi="PT Astra Serif"/>
          <w:sz w:val="28"/>
          <w:szCs w:val="28"/>
        </w:rPr>
        <w:t xml:space="preserve"> наименования Закона № 109-ЗО,</w:t>
      </w:r>
      <w:r>
        <w:rPr>
          <w:rFonts w:ascii="PT Astra Serif" w:hAnsi="PT Astra Serif"/>
          <w:sz w:val="28"/>
          <w:szCs w:val="28"/>
        </w:rPr>
        <w:t xml:space="preserve"> функций исполнительного органа государственной власти, </w:t>
      </w:r>
      <w:r>
        <w:rPr>
          <w:rFonts w:ascii="PT Astra Serif" w:hAnsi="PT Astra Serif" w:cs="PT Astra Serif"/>
          <w:sz w:val="28"/>
          <w:szCs w:val="28"/>
        </w:rPr>
        <w:t>осуществляющего государственное управление в сфере образования</w:t>
      </w:r>
      <w:r w:rsidR="00400329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по организации работы, направленной на защиту профессиональной чести </w:t>
      </w:r>
      <w:bookmarkStart w:id="1" w:name="_GoBack"/>
      <w:bookmarkEnd w:id="1"/>
      <w:r w:rsidR="00B10228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и достоинства педагогических работников</w:t>
      </w:r>
      <w:r w:rsidR="000154AA">
        <w:rPr>
          <w:rFonts w:ascii="PT Astra Serif" w:hAnsi="PT Astra Serif" w:cs="PT Astra Serif"/>
          <w:sz w:val="28"/>
          <w:szCs w:val="28"/>
        </w:rPr>
        <w:t xml:space="preserve">, а также порядка разработки и принятия </w:t>
      </w:r>
      <w:r w:rsidR="000154AA">
        <w:rPr>
          <w:rFonts w:ascii="PT Astra Serif" w:hAnsi="PT Astra Serif"/>
          <w:sz w:val="28"/>
          <w:szCs w:val="28"/>
        </w:rPr>
        <w:t>локальных нормативных актов о нормах профессиональной этики педагогических работников.</w:t>
      </w:r>
    </w:p>
    <w:p w:rsidR="00B10228" w:rsidRDefault="003200D6" w:rsidP="00B10228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  <w:tab/>
      </w:r>
      <w:r w:rsidRPr="003200D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Укрепление статуса педагогических работников и повышение престижа профессии учителя-приоритетная задача для всего российского общества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. </w:t>
      </w:r>
      <w:r w:rsidR="00B102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        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настоящее время в обществе не формируется п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оложительный образ учителя. 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С вопросами укрепления престижа профессии учителя связаны и проблемы уважения к профессии со стороны обучающихся и их родителей (законных представителей), и как следствие защита профессиональной чести </w:t>
      </w:r>
      <w:r w:rsidR="00B102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и достоинств</w:t>
      </w:r>
      <w:r w:rsidR="000154A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а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учителя. 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Активное внедрение в повседневную жизнь  участников образовательного процесса социальных сетей и мессенджеров позволяет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мгновенно распространять неограниченному кругу лиц</w:t>
      </w:r>
      <w:r w:rsidR="00400329" w:rsidRP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информацию, 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lastRenderedPageBreak/>
        <w:t>дискредитирующую образ учителя, которая зачастую является недостоверной, а вырванной из контекста беседы или сюжета.</w:t>
      </w:r>
      <w:r w:rsidR="00B102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</w:p>
    <w:p w:rsidR="00400329" w:rsidRDefault="00400329" w:rsidP="00B10228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ab/>
        <w:t>Учитель</w:t>
      </w:r>
      <w:r w:rsidR="008B22AE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сталкиваясь  с подобной проблемой, теряет интерес к профессии и даже меняет профессиональную деятельность</w:t>
      </w:r>
      <w:r w:rsidR="008B22AE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. Очень важно, чтобы при возникновении ситуаций, порочащих профессиональную честь и достоинство, педагогические работники могли совершать самостоятельные действия по организации своей защиты. </w:t>
      </w:r>
    </w:p>
    <w:p w:rsidR="00B10228" w:rsidRDefault="00B10228" w:rsidP="00B10228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>
        <w:rPr>
          <w:rFonts w:ascii="PT Astra Serif" w:hAnsi="PT Astra Serif"/>
          <w:b w:val="0"/>
          <w:color w:val="auto"/>
          <w:sz w:val="28"/>
          <w:szCs w:val="28"/>
        </w:rPr>
        <w:t>Над подготовкой концепции законопроекта работали:</w:t>
      </w:r>
    </w:p>
    <w:p w:rsidR="00B10228" w:rsidRDefault="00A26E57" w:rsidP="00B10228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>
        <w:rPr>
          <w:rFonts w:ascii="PT Astra Serif" w:hAnsi="PT Astra Serif"/>
          <w:b w:val="0"/>
          <w:color w:val="auto"/>
          <w:sz w:val="28"/>
          <w:szCs w:val="28"/>
        </w:rPr>
        <w:t>Семенова Н.В. </w:t>
      </w:r>
      <w:r w:rsidR="00B10228">
        <w:rPr>
          <w:rFonts w:ascii="PT Astra Serif" w:hAnsi="PT Astra Serif"/>
          <w:b w:val="0"/>
          <w:color w:val="auto"/>
          <w:sz w:val="28"/>
          <w:szCs w:val="28"/>
        </w:rPr>
        <w:t>–</w:t>
      </w:r>
      <w:r>
        <w:rPr>
          <w:rFonts w:ascii="PT Astra Serif" w:hAnsi="PT Astra Serif"/>
          <w:b w:val="0"/>
          <w:color w:val="auto"/>
          <w:sz w:val="28"/>
          <w:szCs w:val="28"/>
        </w:rPr>
        <w:t> </w:t>
      </w:r>
      <w:r w:rsidR="00741E1E">
        <w:rPr>
          <w:rFonts w:ascii="PT Astra Serif" w:hAnsi="PT Astra Serif"/>
          <w:b w:val="0"/>
          <w:color w:val="auto"/>
          <w:sz w:val="28"/>
          <w:szCs w:val="28"/>
        </w:rPr>
        <w:t>и</w:t>
      </w:r>
      <w:r w:rsidR="007D648D">
        <w:rPr>
          <w:rFonts w:ascii="PT Astra Serif" w:hAnsi="PT Astra Serif"/>
          <w:b w:val="0"/>
          <w:color w:val="auto"/>
          <w:sz w:val="28"/>
          <w:szCs w:val="28"/>
        </w:rPr>
        <w:t xml:space="preserve">сполняющий обязанности </w:t>
      </w:r>
      <w:r w:rsidR="00B10228">
        <w:rPr>
          <w:rFonts w:ascii="PT Astra Serif" w:hAnsi="PT Astra Serif"/>
          <w:b w:val="0"/>
          <w:color w:val="auto"/>
          <w:sz w:val="28"/>
          <w:szCs w:val="28"/>
        </w:rPr>
        <w:t>Министр</w:t>
      </w:r>
      <w:r w:rsidR="007D648D">
        <w:rPr>
          <w:rFonts w:ascii="PT Astra Serif" w:hAnsi="PT Astra Serif"/>
          <w:b w:val="0"/>
          <w:color w:val="auto"/>
          <w:sz w:val="28"/>
          <w:szCs w:val="28"/>
        </w:rPr>
        <w:t>а</w:t>
      </w:r>
      <w:r w:rsidR="00B10228">
        <w:rPr>
          <w:rFonts w:ascii="PT Astra Serif" w:hAnsi="PT Astra Serif"/>
          <w:b w:val="0"/>
          <w:color w:val="auto"/>
          <w:sz w:val="28"/>
          <w:szCs w:val="28"/>
        </w:rPr>
        <w:t xml:space="preserve"> просвещения и воспитания Ульяновской области;</w:t>
      </w:r>
    </w:p>
    <w:p w:rsidR="003200D6" w:rsidRPr="00DC1659" w:rsidRDefault="00B10228" w:rsidP="00DC1659">
      <w:pPr>
        <w:spacing w:line="360" w:lineRule="auto"/>
        <w:jc w:val="both"/>
      </w:pPr>
      <w:r>
        <w:rPr>
          <w:rFonts w:ascii="PT Astra Serif" w:hAnsi="PT Astra Serif"/>
          <w:sz w:val="28"/>
          <w:szCs w:val="28"/>
        </w:rPr>
        <w:tab/>
        <w:t>Назырова А.М.</w:t>
      </w:r>
      <w:r w:rsidR="00A26E57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- начальник отдела правового обеспечения Министерства просвещения и воспитания Ульяновской области</w:t>
      </w:r>
      <w:r w:rsidR="00DC1659">
        <w:rPr>
          <w:rFonts w:ascii="PT Astra Serif" w:hAnsi="PT Astra Serif"/>
          <w:sz w:val="28"/>
          <w:szCs w:val="28"/>
        </w:rPr>
        <w:t>.</w:t>
      </w:r>
    </w:p>
    <w:p w:rsidR="00B10228" w:rsidRDefault="00B10228" w:rsidP="00E96B6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</w:p>
    <w:p w:rsidR="00B10228" w:rsidRDefault="00B10228" w:rsidP="00E96B6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</w:p>
    <w:p w:rsidR="00B10228" w:rsidRPr="007D648D" w:rsidRDefault="007D648D" w:rsidP="00E96B66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7D648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Исполняющий обязанности</w:t>
      </w:r>
    </w:p>
    <w:p w:rsidR="00B10228" w:rsidRDefault="00B10228" w:rsidP="00E96B66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B102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Министр</w:t>
      </w:r>
      <w:r w:rsidR="007D648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а</w:t>
      </w:r>
      <w:r w:rsidRPr="00B102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просвещения </w:t>
      </w:r>
    </w:p>
    <w:p w:rsidR="00B10228" w:rsidRPr="00B10228" w:rsidRDefault="00B10228" w:rsidP="00E96B66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B102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и воспитания Ульяновской области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                                    </w:t>
      </w:r>
      <w:r w:rsidR="00071AD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Н.В.Семенова</w:t>
      </w:r>
    </w:p>
    <w:sectPr w:rsidR="00B10228" w:rsidRPr="00B10228" w:rsidSect="00071AD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ADD" w:rsidRDefault="00071ADD" w:rsidP="00071ADD">
      <w:pPr>
        <w:spacing w:after="0" w:line="240" w:lineRule="auto"/>
      </w:pPr>
      <w:r>
        <w:separator/>
      </w:r>
    </w:p>
  </w:endnote>
  <w:endnote w:type="continuationSeparator" w:id="0">
    <w:p w:rsidR="00071ADD" w:rsidRDefault="00071ADD" w:rsidP="0007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ADD" w:rsidRDefault="00071ADD" w:rsidP="00071ADD">
      <w:pPr>
        <w:spacing w:after="0" w:line="240" w:lineRule="auto"/>
      </w:pPr>
      <w:r>
        <w:separator/>
      </w:r>
    </w:p>
  </w:footnote>
  <w:footnote w:type="continuationSeparator" w:id="0">
    <w:p w:rsidR="00071ADD" w:rsidRDefault="00071ADD" w:rsidP="00071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810567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71ADD" w:rsidRPr="00071ADD" w:rsidRDefault="00071ADD" w:rsidP="00071ADD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071ADD">
          <w:rPr>
            <w:rFonts w:ascii="PT Astra Serif" w:hAnsi="PT Astra Serif"/>
            <w:sz w:val="28"/>
            <w:szCs w:val="28"/>
          </w:rPr>
          <w:fldChar w:fldCharType="begin"/>
        </w:r>
        <w:r w:rsidRPr="00071ADD">
          <w:rPr>
            <w:rFonts w:ascii="PT Astra Serif" w:hAnsi="PT Astra Serif"/>
            <w:sz w:val="28"/>
            <w:szCs w:val="28"/>
          </w:rPr>
          <w:instrText>PAGE   \* MERGEFORMAT</w:instrText>
        </w:r>
        <w:r w:rsidRPr="00071ADD">
          <w:rPr>
            <w:rFonts w:ascii="PT Astra Serif" w:hAnsi="PT Astra Serif"/>
            <w:sz w:val="28"/>
            <w:szCs w:val="28"/>
          </w:rPr>
          <w:fldChar w:fldCharType="separate"/>
        </w:r>
        <w:r w:rsidR="00C3631D">
          <w:rPr>
            <w:rFonts w:ascii="PT Astra Serif" w:hAnsi="PT Astra Serif"/>
            <w:noProof/>
            <w:sz w:val="28"/>
            <w:szCs w:val="28"/>
          </w:rPr>
          <w:t>2</w:t>
        </w:r>
        <w:r w:rsidRPr="00071AD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0E"/>
    <w:rsid w:val="000154AA"/>
    <w:rsid w:val="00071ADD"/>
    <w:rsid w:val="002A1FB4"/>
    <w:rsid w:val="003200D6"/>
    <w:rsid w:val="0037349D"/>
    <w:rsid w:val="00400329"/>
    <w:rsid w:val="00741E1E"/>
    <w:rsid w:val="007A2FC1"/>
    <w:rsid w:val="007D648D"/>
    <w:rsid w:val="008B22AE"/>
    <w:rsid w:val="008B7B43"/>
    <w:rsid w:val="00A26E57"/>
    <w:rsid w:val="00AB790E"/>
    <w:rsid w:val="00B10228"/>
    <w:rsid w:val="00C3631D"/>
    <w:rsid w:val="00C55FBF"/>
    <w:rsid w:val="00CA7E99"/>
    <w:rsid w:val="00DC1659"/>
    <w:rsid w:val="00E3208E"/>
    <w:rsid w:val="00E96B66"/>
    <w:rsid w:val="00EF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171C4"/>
  <w15:chartTrackingRefBased/>
  <w15:docId w15:val="{7DBBE57F-9376-4FF2-95CC-6264D8601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0228"/>
    <w:pPr>
      <w:tabs>
        <w:tab w:val="num" w:pos="0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228"/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character" w:customStyle="1" w:styleId="st1">
    <w:name w:val="st1"/>
    <w:basedOn w:val="a0"/>
    <w:rsid w:val="00B10228"/>
  </w:style>
  <w:style w:type="paragraph" w:styleId="a4">
    <w:name w:val="header"/>
    <w:basedOn w:val="a"/>
    <w:link w:val="a5"/>
    <w:uiPriority w:val="99"/>
    <w:unhideWhenUsed/>
    <w:rsid w:val="0007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1ADD"/>
  </w:style>
  <w:style w:type="paragraph" w:styleId="a6">
    <w:name w:val="footer"/>
    <w:basedOn w:val="a"/>
    <w:link w:val="a7"/>
    <w:uiPriority w:val="99"/>
    <w:unhideWhenUsed/>
    <w:rsid w:val="0007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1ADD"/>
  </w:style>
  <w:style w:type="paragraph" w:styleId="a8">
    <w:name w:val="Balloon Text"/>
    <w:basedOn w:val="a"/>
    <w:link w:val="a9"/>
    <w:uiPriority w:val="99"/>
    <w:semiHidden/>
    <w:unhideWhenUsed/>
    <w:rsid w:val="0074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1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427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4565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754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73318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4747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0592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3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Назырова</dc:creator>
  <cp:keywords/>
  <dc:description/>
  <cp:lastModifiedBy>Альфия Назырова</cp:lastModifiedBy>
  <cp:revision>6</cp:revision>
  <cp:lastPrinted>2021-05-12T05:31:00Z</cp:lastPrinted>
  <dcterms:created xsi:type="dcterms:W3CDTF">2021-03-25T07:42:00Z</dcterms:created>
  <dcterms:modified xsi:type="dcterms:W3CDTF">2021-12-23T10:34:00Z</dcterms:modified>
</cp:coreProperties>
</file>